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2B" w:rsidRPr="008F3772" w:rsidRDefault="007C102B" w:rsidP="007C102B">
      <w:pPr>
        <w:jc w:val="both"/>
        <w:rPr>
          <w:rFonts w:ascii="Times New Roman" w:hAnsi="Times New Roman" w:cs="Times New Roman"/>
          <w:b/>
          <w:sz w:val="28"/>
          <w:szCs w:val="28"/>
        </w:rPr>
      </w:pPr>
      <w:proofErr w:type="spellStart"/>
      <w:r w:rsidRPr="008F3772">
        <w:rPr>
          <w:rFonts w:ascii="Times New Roman" w:hAnsi="Times New Roman" w:cs="Times New Roman"/>
          <w:b/>
          <w:sz w:val="28"/>
          <w:szCs w:val="28"/>
        </w:rPr>
        <w:t>Azərbaycanın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qeyri-neft</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məhsulları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ixracında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əsas</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bazarlardan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biri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də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Rusiya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və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Ukrayna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bazarıdır</w:t>
      </w:r>
      <w:proofErr w:type="spellEnd"/>
      <w:r w:rsidRPr="008F3772">
        <w:rPr>
          <w:rFonts w:ascii="Times New Roman" w:hAnsi="Times New Roman" w:cs="Times New Roman"/>
          <w:b/>
          <w:sz w:val="28"/>
          <w:szCs w:val="28"/>
        </w:rPr>
        <w:t xml:space="preserve">. Bu </w:t>
      </w:r>
      <w:proofErr w:type="spellStart"/>
      <w:r w:rsidRPr="008F3772">
        <w:rPr>
          <w:rFonts w:ascii="Times New Roman" w:hAnsi="Times New Roman" w:cs="Times New Roman"/>
          <w:b/>
          <w:sz w:val="28"/>
          <w:szCs w:val="28"/>
        </w:rPr>
        <w:t>baxımdan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Rusiya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və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Ukrayna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arasında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müharibə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Azərbaycan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üçün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bir</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çox</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qeyri-neft</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məhsullarının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ixracı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bazarının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itirilməsi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deməkdir</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Bilmək</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istəyirəm</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ki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Azərbaycanın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qeyri-neft</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məhsullarının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ixracı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üçün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yeni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bazarların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tapılması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baxımından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hansı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addımlar</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atılır</w:t>
      </w:r>
      <w:proofErr w:type="spellEnd"/>
      <w:r w:rsidRPr="008F3772">
        <w:rPr>
          <w:rFonts w:ascii="Times New Roman" w:hAnsi="Times New Roman" w:cs="Times New Roman"/>
          <w:b/>
          <w:sz w:val="28"/>
          <w:szCs w:val="28"/>
        </w:rPr>
        <w:t>?</w:t>
      </w:r>
    </w:p>
    <w:p w:rsidR="007C102B" w:rsidRPr="008F3772" w:rsidRDefault="007C102B" w:rsidP="007C102B">
      <w:pPr>
        <w:jc w:val="both"/>
        <w:rPr>
          <w:rFonts w:ascii="Times New Roman" w:hAnsi="Times New Roman" w:cs="Times New Roman"/>
          <w:b/>
          <w:sz w:val="28"/>
          <w:szCs w:val="28"/>
        </w:rPr>
      </w:pPr>
    </w:p>
    <w:p w:rsidR="005A0C34" w:rsidRPr="008F3772" w:rsidRDefault="007C102B" w:rsidP="007C102B">
      <w:pPr>
        <w:jc w:val="both"/>
        <w:rPr>
          <w:rFonts w:ascii="Times New Roman" w:hAnsi="Times New Roman" w:cs="Times New Roman"/>
          <w:b/>
          <w:sz w:val="28"/>
          <w:szCs w:val="28"/>
        </w:rPr>
      </w:pPr>
      <w:proofErr w:type="spellStart"/>
      <w:r w:rsidRPr="008F3772">
        <w:rPr>
          <w:rFonts w:ascii="Times New Roman" w:hAnsi="Times New Roman" w:cs="Times New Roman"/>
          <w:b/>
          <w:sz w:val="28"/>
          <w:szCs w:val="28"/>
        </w:rPr>
        <w:t>Eyni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zamanda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Azərbaycana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bir</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çox</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qeyri-neft</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məhsulları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Ukrayna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və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Rusiyadan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idxal</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edilirdi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Lakin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Ukraynada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gedən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müharibə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eyni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zamanda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Rusiyaya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qarşı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tətbiq</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edilən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iqtisadi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sanksiyalar</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Rusiya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banklarının</w:t>
      </w:r>
      <w:proofErr w:type="spellEnd"/>
      <w:r w:rsidRPr="008F3772">
        <w:rPr>
          <w:rFonts w:ascii="Times New Roman" w:hAnsi="Times New Roman" w:cs="Times New Roman"/>
          <w:b/>
          <w:sz w:val="28"/>
          <w:szCs w:val="28"/>
        </w:rPr>
        <w:t xml:space="preserve"> SWIFT-</w:t>
      </w:r>
      <w:proofErr w:type="spellStart"/>
      <w:r w:rsidRPr="008F3772">
        <w:rPr>
          <w:rFonts w:ascii="Times New Roman" w:hAnsi="Times New Roman" w:cs="Times New Roman"/>
          <w:b/>
          <w:sz w:val="28"/>
          <w:szCs w:val="28"/>
        </w:rPr>
        <w:t>dən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ayrılması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və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digər</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səbəblərdən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bu</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ölkələrdən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məhsul</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idxalımızda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çətinliklər</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yaranıb</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Bunu</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nəzərə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alaraq</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qeyri-neft</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sektorunda</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Azərbaycanın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idxaldan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asılılığını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azaltmaq</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və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yerli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istehsalı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təşviq</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etmək</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məqsədilə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hansı</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işlərin</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görülməsi</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nəzərdə</w:t>
      </w:r>
      <w:proofErr w:type="spellEnd"/>
      <w:r w:rsidRPr="008F3772">
        <w:rPr>
          <w:rFonts w:ascii="Times New Roman" w:hAnsi="Times New Roman" w:cs="Times New Roman"/>
          <w:b/>
          <w:sz w:val="28"/>
          <w:szCs w:val="28"/>
        </w:rPr>
        <w:t xml:space="preserve"> </w:t>
      </w:r>
      <w:proofErr w:type="spellStart"/>
      <w:r w:rsidRPr="008F3772">
        <w:rPr>
          <w:rFonts w:ascii="Times New Roman" w:hAnsi="Times New Roman" w:cs="Times New Roman"/>
          <w:b/>
          <w:sz w:val="28"/>
          <w:szCs w:val="28"/>
        </w:rPr>
        <w:t>tutulub</w:t>
      </w:r>
      <w:proofErr w:type="spellEnd"/>
      <w:r w:rsidRPr="008F3772">
        <w:rPr>
          <w:rFonts w:ascii="Times New Roman" w:hAnsi="Times New Roman" w:cs="Times New Roman"/>
          <w:b/>
          <w:sz w:val="28"/>
          <w:szCs w:val="28"/>
        </w:rPr>
        <w:t>?</w:t>
      </w:r>
    </w:p>
    <w:p w:rsidR="007C102B" w:rsidRDefault="007C102B" w:rsidP="007C102B">
      <w:pPr>
        <w:jc w:val="both"/>
        <w:rPr>
          <w:rFonts w:ascii="Times New Roman" w:hAnsi="Times New Roman" w:cs="Times New Roman"/>
          <w:sz w:val="28"/>
          <w:szCs w:val="28"/>
        </w:rPr>
      </w:pPr>
    </w:p>
    <w:p w:rsidR="007C102B" w:rsidRDefault="00A664BB" w:rsidP="007C102B">
      <w:pPr>
        <w:jc w:val="both"/>
        <w:rPr>
          <w:rFonts w:ascii="Times New Roman" w:hAnsi="Times New Roman" w:cs="Times New Roman"/>
          <w:sz w:val="28"/>
          <w:szCs w:val="28"/>
          <w:lang w:val="az-Latn-AZ"/>
        </w:rPr>
      </w:pPr>
      <w:proofErr w:type="spellStart"/>
      <w:r>
        <w:rPr>
          <w:rFonts w:ascii="Times New Roman" w:hAnsi="Times New Roman" w:cs="Times New Roman"/>
          <w:sz w:val="28"/>
          <w:szCs w:val="28"/>
        </w:rPr>
        <w:t>Rusiya</w:t>
      </w:r>
      <w:proofErr w:type="spellEnd"/>
      <w:r>
        <w:rPr>
          <w:rFonts w:ascii="Times New Roman" w:hAnsi="Times New Roman" w:cs="Times New Roman"/>
          <w:sz w:val="28"/>
          <w:szCs w:val="28"/>
        </w:rPr>
        <w:t xml:space="preserve"> v</w:t>
      </w:r>
      <w:r>
        <w:rPr>
          <w:rFonts w:ascii="Times New Roman" w:hAnsi="Times New Roman" w:cs="Times New Roman"/>
          <w:sz w:val="28"/>
          <w:szCs w:val="28"/>
          <w:lang w:val="az-Latn-AZ"/>
        </w:rPr>
        <w:t>ə Ukrayna Azərbaycanın əsas xarici ticarət tərəfdaşlarıdır. Azərbaycanın qeyri-neft sektoru ticarətində</w:t>
      </w:r>
      <w:r w:rsidR="009D5296">
        <w:rPr>
          <w:rFonts w:ascii="Times New Roman" w:hAnsi="Times New Roman" w:cs="Times New Roman"/>
          <w:sz w:val="28"/>
          <w:szCs w:val="28"/>
          <w:lang w:val="az-Latn-AZ"/>
        </w:rPr>
        <w:t xml:space="preserve"> hər iki ölkənin </w:t>
      </w:r>
      <w:r>
        <w:rPr>
          <w:rFonts w:ascii="Times New Roman" w:hAnsi="Times New Roman" w:cs="Times New Roman"/>
          <w:sz w:val="28"/>
          <w:szCs w:val="28"/>
          <w:lang w:val="az-Latn-AZ"/>
        </w:rPr>
        <w:t xml:space="preserve">əhəmiyyətli payı vardır. Geosiyasi hadisələr fonunda Azərbaycanın sözügedən ölkələr ilə ticarətində əməliyyatların azalması yüksək ehtimaldır. Habelə, hər iki ölkənin digər ölkələr ilə münasibətdə üstünlüyü azad ticarət faktoru ilə birbaşa əlaqəlidir. Rusiya Federasiyası ilə ticarətdə əsas üstünlük meyvə-tərəvəz məhsullarının, Ukrayna ilə ticarətdə isə neft və neft məhsullarının payına düşür. </w:t>
      </w:r>
      <w:r w:rsidR="009344B3">
        <w:rPr>
          <w:rFonts w:ascii="Times New Roman" w:hAnsi="Times New Roman" w:cs="Times New Roman"/>
          <w:sz w:val="28"/>
          <w:szCs w:val="28"/>
          <w:lang w:val="az-Latn-AZ"/>
        </w:rPr>
        <w:t>Belə ki, meyvə-tərəvəz və bir sıra aqrar mə</w:t>
      </w:r>
      <w:r w:rsidR="00906823">
        <w:rPr>
          <w:rFonts w:ascii="Times New Roman" w:hAnsi="Times New Roman" w:cs="Times New Roman"/>
          <w:sz w:val="28"/>
          <w:szCs w:val="28"/>
          <w:lang w:val="az-Latn-AZ"/>
        </w:rPr>
        <w:t>hsullar Rusiya Federa</w:t>
      </w:r>
      <w:r w:rsidR="009344B3">
        <w:rPr>
          <w:rFonts w:ascii="Times New Roman" w:hAnsi="Times New Roman" w:cs="Times New Roman"/>
          <w:sz w:val="28"/>
          <w:szCs w:val="28"/>
          <w:lang w:val="az-Latn-AZ"/>
        </w:rPr>
        <w:t>siyasına ixracın 60%-a yaxın hissəsini əhatə edir. Ukraynaya ixracda isə əsas hərəkətverici qüvvə neft və neft məhsullarıdır. Adıçəkilən məhsul Ukraynaya ixracın 82,5% təşkil edir. Hər iki ölkəyə ixrac məhsulları davam etsə</w:t>
      </w:r>
      <w:r w:rsidR="00906823">
        <w:rPr>
          <w:rFonts w:ascii="Times New Roman" w:hAnsi="Times New Roman" w:cs="Times New Roman"/>
          <w:sz w:val="28"/>
          <w:szCs w:val="28"/>
          <w:lang w:val="az-Latn-AZ"/>
        </w:rPr>
        <w:t xml:space="preserve"> </w:t>
      </w:r>
      <w:r w:rsidR="009344B3">
        <w:rPr>
          <w:rFonts w:ascii="Times New Roman" w:hAnsi="Times New Roman" w:cs="Times New Roman"/>
          <w:sz w:val="28"/>
          <w:szCs w:val="28"/>
          <w:lang w:val="az-Latn-AZ"/>
        </w:rPr>
        <w:t>də</w:t>
      </w:r>
      <w:r w:rsidR="00906823">
        <w:rPr>
          <w:rFonts w:ascii="Times New Roman" w:hAnsi="Times New Roman" w:cs="Times New Roman"/>
          <w:sz w:val="28"/>
          <w:szCs w:val="28"/>
          <w:lang w:val="az-Latn-AZ"/>
        </w:rPr>
        <w:t>, alıcılıq baxımından azal</w:t>
      </w:r>
      <w:r w:rsidR="009344B3">
        <w:rPr>
          <w:rFonts w:ascii="Times New Roman" w:hAnsi="Times New Roman" w:cs="Times New Roman"/>
          <w:sz w:val="28"/>
          <w:szCs w:val="28"/>
          <w:lang w:val="az-Latn-AZ"/>
        </w:rPr>
        <w:t xml:space="preserve">ması gözləniləndir. </w:t>
      </w:r>
    </w:p>
    <w:p w:rsidR="009344B3" w:rsidRDefault="009344B3" w:rsidP="007C102B">
      <w:pPr>
        <w:jc w:val="both"/>
        <w:rPr>
          <w:rFonts w:ascii="Times New Roman" w:hAnsi="Times New Roman" w:cs="Times New Roman"/>
          <w:sz w:val="28"/>
          <w:szCs w:val="28"/>
          <w:lang w:val="az-Latn-AZ"/>
        </w:rPr>
      </w:pPr>
      <w:r>
        <w:rPr>
          <w:rFonts w:ascii="Times New Roman" w:hAnsi="Times New Roman" w:cs="Times New Roman"/>
          <w:sz w:val="28"/>
          <w:szCs w:val="28"/>
          <w:lang w:val="az-Latn-AZ"/>
        </w:rPr>
        <w:t>Yeni bazarların tapılması və ya ixrac coğrafiyasının diversifikasiyası geoiqtisadi situ</w:t>
      </w:r>
      <w:r w:rsidR="000662B2">
        <w:rPr>
          <w:rFonts w:ascii="Times New Roman" w:hAnsi="Times New Roman" w:cs="Times New Roman"/>
          <w:sz w:val="28"/>
          <w:szCs w:val="28"/>
          <w:lang w:val="az-Latn-AZ"/>
        </w:rPr>
        <w:t>a</w:t>
      </w:r>
      <w:r>
        <w:rPr>
          <w:rFonts w:ascii="Times New Roman" w:hAnsi="Times New Roman" w:cs="Times New Roman"/>
          <w:sz w:val="28"/>
          <w:szCs w:val="28"/>
          <w:lang w:val="az-Latn-AZ"/>
        </w:rPr>
        <w:t>siyanın sabit və qeyri-sabit olmasından asılı olmaya</w:t>
      </w:r>
      <w:r w:rsidR="000D0485">
        <w:rPr>
          <w:rFonts w:ascii="Times New Roman" w:hAnsi="Times New Roman" w:cs="Times New Roman"/>
          <w:sz w:val="28"/>
          <w:szCs w:val="28"/>
          <w:lang w:val="az-Latn-AZ"/>
        </w:rPr>
        <w:t>ra</w:t>
      </w:r>
      <w:r>
        <w:rPr>
          <w:rFonts w:ascii="Times New Roman" w:hAnsi="Times New Roman" w:cs="Times New Roman"/>
          <w:sz w:val="28"/>
          <w:szCs w:val="28"/>
          <w:lang w:val="az-Latn-AZ"/>
        </w:rPr>
        <w:t>q, hə</w:t>
      </w:r>
      <w:r w:rsidR="000662B2">
        <w:rPr>
          <w:rFonts w:ascii="Times New Roman" w:hAnsi="Times New Roman" w:cs="Times New Roman"/>
          <w:sz w:val="28"/>
          <w:szCs w:val="28"/>
          <w:lang w:val="az-Latn-AZ"/>
        </w:rPr>
        <w:t>r zaman aktualdır. Diversifik</w:t>
      </w:r>
      <w:r>
        <w:rPr>
          <w:rFonts w:ascii="Times New Roman" w:hAnsi="Times New Roman" w:cs="Times New Roman"/>
          <w:sz w:val="28"/>
          <w:szCs w:val="28"/>
          <w:lang w:val="az-Latn-AZ"/>
        </w:rPr>
        <w:t>asiyanın əsas məqsədi baş verə biləcək fövqə</w:t>
      </w:r>
      <w:r w:rsidR="000662B2">
        <w:rPr>
          <w:rFonts w:ascii="Times New Roman" w:hAnsi="Times New Roman" w:cs="Times New Roman"/>
          <w:sz w:val="28"/>
          <w:szCs w:val="28"/>
          <w:lang w:val="az-Latn-AZ"/>
        </w:rPr>
        <w:t>ladə</w:t>
      </w:r>
      <w:r>
        <w:rPr>
          <w:rFonts w:ascii="Times New Roman" w:hAnsi="Times New Roman" w:cs="Times New Roman"/>
          <w:sz w:val="28"/>
          <w:szCs w:val="28"/>
          <w:lang w:val="az-Latn-AZ"/>
        </w:rPr>
        <w:t xml:space="preserve"> və ya münaqişə zəmnində risklərin minimuma endirilməsidir. </w:t>
      </w:r>
      <w:r w:rsidR="00F21B7C">
        <w:rPr>
          <w:rFonts w:ascii="Times New Roman" w:hAnsi="Times New Roman" w:cs="Times New Roman"/>
          <w:sz w:val="28"/>
          <w:szCs w:val="28"/>
          <w:lang w:val="az-Latn-AZ"/>
        </w:rPr>
        <w:t>Rusiya Federasiyasına ixracda meyvə-tərəvəz məhsullarının yüksək payının olduğunu nəzərə alsaq, həmin məhsulların digər ölkələrə ixracında ətraf ölkələrin logistika baxımından yaxın olması daha sərfəlidir. Lakin r</w:t>
      </w:r>
      <w:r>
        <w:rPr>
          <w:rFonts w:ascii="Times New Roman" w:hAnsi="Times New Roman" w:cs="Times New Roman"/>
          <w:sz w:val="28"/>
          <w:szCs w:val="28"/>
          <w:lang w:val="az-Latn-AZ"/>
        </w:rPr>
        <w:t>egional nöqteyi-nəzərdən Mərkəzi Asiya regionu kənd təsərrüfatı üzrə özünü təmin etmə səviyyəsin</w:t>
      </w:r>
      <w:r w:rsidR="00F21B7C">
        <w:rPr>
          <w:rFonts w:ascii="Times New Roman" w:hAnsi="Times New Roman" w:cs="Times New Roman"/>
          <w:sz w:val="28"/>
          <w:szCs w:val="28"/>
          <w:lang w:val="az-Latn-AZ"/>
        </w:rPr>
        <w:t>in yüksək olması ilə bərabər, sözügedən məhsullar üzrə əsas ixracatçıdır. Ərəb körfə</w:t>
      </w:r>
      <w:r w:rsidR="006D75A8">
        <w:rPr>
          <w:rFonts w:ascii="Times New Roman" w:hAnsi="Times New Roman" w:cs="Times New Roman"/>
          <w:sz w:val="28"/>
          <w:szCs w:val="28"/>
          <w:lang w:val="az-Latn-AZ"/>
        </w:rPr>
        <w:t>zi ö</w:t>
      </w:r>
      <w:r w:rsidR="00F21B7C">
        <w:rPr>
          <w:rFonts w:ascii="Times New Roman" w:hAnsi="Times New Roman" w:cs="Times New Roman"/>
          <w:sz w:val="28"/>
          <w:szCs w:val="28"/>
          <w:lang w:val="az-Latn-AZ"/>
        </w:rPr>
        <w:t xml:space="preserve">lkələrinin meyvə-tərəvəz bazarında </w:t>
      </w:r>
      <w:r w:rsidR="00857CB1">
        <w:rPr>
          <w:rFonts w:ascii="Times New Roman" w:hAnsi="Times New Roman" w:cs="Times New Roman"/>
          <w:sz w:val="28"/>
          <w:szCs w:val="28"/>
          <w:lang w:val="az-Latn-AZ"/>
        </w:rPr>
        <w:t xml:space="preserve">biznes </w:t>
      </w:r>
      <w:r w:rsidR="00F21B7C">
        <w:rPr>
          <w:rFonts w:ascii="Times New Roman" w:hAnsi="Times New Roman" w:cs="Times New Roman"/>
          <w:sz w:val="28"/>
          <w:szCs w:val="28"/>
          <w:lang w:val="az-Latn-AZ"/>
        </w:rPr>
        <w:t xml:space="preserve">mühiti daha </w:t>
      </w:r>
      <w:r w:rsidR="00857CB1">
        <w:rPr>
          <w:rFonts w:ascii="Times New Roman" w:hAnsi="Times New Roman" w:cs="Times New Roman"/>
          <w:sz w:val="28"/>
          <w:szCs w:val="28"/>
          <w:lang w:val="az-Latn-AZ"/>
        </w:rPr>
        <w:t>fərqlidir</w:t>
      </w:r>
      <w:r w:rsidR="00F21B7C">
        <w:rPr>
          <w:rFonts w:ascii="Times New Roman" w:hAnsi="Times New Roman" w:cs="Times New Roman"/>
          <w:sz w:val="28"/>
          <w:szCs w:val="28"/>
          <w:lang w:val="az-Latn-AZ"/>
        </w:rPr>
        <w:t xml:space="preserve">. Belə ki, </w:t>
      </w:r>
      <w:r w:rsidR="006D75A8">
        <w:rPr>
          <w:rFonts w:ascii="Times New Roman" w:hAnsi="Times New Roman" w:cs="Times New Roman"/>
          <w:sz w:val="28"/>
          <w:szCs w:val="28"/>
          <w:lang w:val="az-Latn-AZ"/>
        </w:rPr>
        <w:t>Ə</w:t>
      </w:r>
      <w:r w:rsidR="00F21B7C">
        <w:rPr>
          <w:rFonts w:ascii="Times New Roman" w:hAnsi="Times New Roman" w:cs="Times New Roman"/>
          <w:sz w:val="28"/>
          <w:szCs w:val="28"/>
          <w:lang w:val="az-Latn-AZ"/>
        </w:rPr>
        <w:t>rəb körfəzinin meyvə-tərəvəz idxalında</w:t>
      </w:r>
      <w:r w:rsidR="00F15A2E">
        <w:rPr>
          <w:rFonts w:ascii="Times New Roman" w:hAnsi="Times New Roman" w:cs="Times New Roman"/>
          <w:sz w:val="28"/>
          <w:szCs w:val="28"/>
          <w:lang w:val="az-Latn-AZ"/>
        </w:rPr>
        <w:t xml:space="preserve"> ABŞ, </w:t>
      </w:r>
      <w:r w:rsidR="00F15A2E">
        <w:rPr>
          <w:rFonts w:ascii="Times New Roman" w:hAnsi="Times New Roman" w:cs="Times New Roman"/>
          <w:sz w:val="28"/>
          <w:szCs w:val="28"/>
          <w:lang w:val="az-Latn-AZ"/>
        </w:rPr>
        <w:lastRenderedPageBreak/>
        <w:t>Birləşmiş Krallıq, Çin, Braziliya, Tayland</w:t>
      </w:r>
      <w:r w:rsidR="00F21B7C">
        <w:rPr>
          <w:rFonts w:ascii="Times New Roman" w:hAnsi="Times New Roman" w:cs="Times New Roman"/>
          <w:sz w:val="28"/>
          <w:szCs w:val="28"/>
          <w:lang w:val="az-Latn-AZ"/>
        </w:rPr>
        <w:t xml:space="preserve"> </w:t>
      </w:r>
      <w:r w:rsidR="00F15A2E">
        <w:rPr>
          <w:rFonts w:ascii="Times New Roman" w:hAnsi="Times New Roman" w:cs="Times New Roman"/>
          <w:sz w:val="28"/>
          <w:szCs w:val="28"/>
          <w:lang w:val="az-Latn-AZ"/>
        </w:rPr>
        <w:t xml:space="preserve">və </w:t>
      </w:r>
      <w:r w:rsidR="00F21B7C">
        <w:rPr>
          <w:rFonts w:ascii="Times New Roman" w:hAnsi="Times New Roman" w:cs="Times New Roman"/>
          <w:sz w:val="28"/>
          <w:szCs w:val="28"/>
          <w:lang w:val="az-Latn-AZ"/>
        </w:rPr>
        <w:t>qardaş Türkiyə Cümhuriyyə</w:t>
      </w:r>
      <w:r w:rsidR="00F15A2E">
        <w:rPr>
          <w:rFonts w:ascii="Times New Roman" w:hAnsi="Times New Roman" w:cs="Times New Roman"/>
          <w:sz w:val="28"/>
          <w:szCs w:val="28"/>
          <w:lang w:val="az-Latn-AZ"/>
        </w:rPr>
        <w:t>tinin əhəmiyyətli payı vardır.</w:t>
      </w:r>
      <w:r w:rsidR="00F21B7C">
        <w:rPr>
          <w:rFonts w:ascii="Times New Roman" w:hAnsi="Times New Roman" w:cs="Times New Roman"/>
          <w:sz w:val="28"/>
          <w:szCs w:val="28"/>
          <w:lang w:val="az-Latn-AZ"/>
        </w:rPr>
        <w:t>.</w:t>
      </w:r>
      <w:r w:rsidR="00857CB1">
        <w:rPr>
          <w:rFonts w:ascii="Times New Roman" w:hAnsi="Times New Roman" w:cs="Times New Roman"/>
          <w:sz w:val="28"/>
          <w:szCs w:val="28"/>
          <w:lang w:val="az-Latn-AZ"/>
        </w:rPr>
        <w:t xml:space="preserve"> Habelə, BƏƏ ilə Türkiyə arasında 2022-ci ilin əvvəlindən etibarən azad ticarət sazişinin bağlanılması müzakirə edilir.</w:t>
      </w:r>
    </w:p>
    <w:p w:rsidR="00F21B7C" w:rsidRDefault="00F21B7C" w:rsidP="007C102B">
      <w:pPr>
        <w:jc w:val="both"/>
        <w:rPr>
          <w:rFonts w:ascii="Times New Roman" w:hAnsi="Times New Roman" w:cs="Times New Roman"/>
          <w:sz w:val="28"/>
          <w:szCs w:val="28"/>
          <w:lang w:val="az-Latn-AZ"/>
        </w:rPr>
      </w:pPr>
      <w:r>
        <w:rPr>
          <w:rFonts w:ascii="Times New Roman" w:hAnsi="Times New Roman" w:cs="Times New Roman"/>
          <w:sz w:val="28"/>
          <w:szCs w:val="28"/>
          <w:lang w:val="az-Latn-AZ"/>
        </w:rPr>
        <w:t>Habelə</w:t>
      </w:r>
      <w:r w:rsidR="00F15A2E">
        <w:rPr>
          <w:rFonts w:ascii="Times New Roman" w:hAnsi="Times New Roman" w:cs="Times New Roman"/>
          <w:sz w:val="28"/>
          <w:szCs w:val="28"/>
          <w:lang w:val="az-Latn-AZ"/>
        </w:rPr>
        <w:t>, Azərbaycanın Rusiya və Ukraynaya ixrac etdiyi</w:t>
      </w:r>
      <w:r>
        <w:rPr>
          <w:rFonts w:ascii="Times New Roman" w:hAnsi="Times New Roman" w:cs="Times New Roman"/>
          <w:sz w:val="28"/>
          <w:szCs w:val="28"/>
          <w:lang w:val="az-Latn-AZ"/>
        </w:rPr>
        <w:t xml:space="preserve"> məhsulların çeşidliyi daha azdır. Belə ki, Rusiya Federasiyasına ixrac edilən 546,6 milyon ABŞ dolları civarında meyvə-tərəvəzin cəmi 84%-i 9 məhsulun payına düşür. </w:t>
      </w:r>
    </w:p>
    <w:p w:rsidR="00360DAD" w:rsidRDefault="00360DAD" w:rsidP="007C102B">
      <w:pPr>
        <w:jc w:val="both"/>
        <w:rPr>
          <w:rFonts w:ascii="Times New Roman" w:hAnsi="Times New Roman" w:cs="Times New Roman"/>
          <w:sz w:val="28"/>
          <w:szCs w:val="28"/>
          <w:lang w:val="az-Latn-AZ"/>
        </w:rPr>
      </w:pPr>
      <w:r>
        <w:rPr>
          <w:rFonts w:ascii="Times New Roman" w:hAnsi="Times New Roman" w:cs="Times New Roman"/>
          <w:sz w:val="28"/>
          <w:szCs w:val="28"/>
          <w:lang w:val="az-Latn-AZ"/>
        </w:rPr>
        <w:t>Azə</w:t>
      </w:r>
      <w:r w:rsidR="00F15A2E">
        <w:rPr>
          <w:rFonts w:ascii="Times New Roman" w:hAnsi="Times New Roman" w:cs="Times New Roman"/>
          <w:sz w:val="28"/>
          <w:szCs w:val="28"/>
          <w:lang w:val="az-Latn-AZ"/>
        </w:rPr>
        <w:t xml:space="preserve">rbaycanın qeyri-neft ixracının </w:t>
      </w:r>
      <w:r w:rsidR="006D75A8">
        <w:rPr>
          <w:rFonts w:ascii="Times New Roman" w:hAnsi="Times New Roman" w:cs="Times New Roman"/>
          <w:sz w:val="28"/>
          <w:szCs w:val="28"/>
          <w:lang w:val="az-Latn-AZ"/>
        </w:rPr>
        <w:t>diver</w:t>
      </w:r>
      <w:r>
        <w:rPr>
          <w:rFonts w:ascii="Times New Roman" w:hAnsi="Times New Roman" w:cs="Times New Roman"/>
          <w:sz w:val="28"/>
          <w:szCs w:val="28"/>
          <w:lang w:val="az-Latn-AZ"/>
        </w:rPr>
        <w:t>sifikasiyası yerli istehsalın çeşidliliyi, müxtəlifliyi, nadirlik prinsipi və sofisitifikasiyasından birbaşa asılıdır. Habelə, preferensial və azad ticarət prinsiplərinin əhatə dairəsinin genişləndirilməsi qiymət rəqabətliyinə təsir edərə</w:t>
      </w:r>
      <w:r w:rsidR="006D75A8">
        <w:rPr>
          <w:rFonts w:ascii="Times New Roman" w:hAnsi="Times New Roman" w:cs="Times New Roman"/>
          <w:sz w:val="28"/>
          <w:szCs w:val="28"/>
          <w:lang w:val="az-Latn-AZ"/>
        </w:rPr>
        <w:t>k, diver</w:t>
      </w:r>
      <w:r>
        <w:rPr>
          <w:rFonts w:ascii="Times New Roman" w:hAnsi="Times New Roman" w:cs="Times New Roman"/>
          <w:sz w:val="28"/>
          <w:szCs w:val="28"/>
          <w:lang w:val="az-Latn-AZ"/>
        </w:rPr>
        <w:t>sifikasiya potensialını artıra bilər. Qeyd edilən ölkələr üzrə ixrac riski yalnız Rusiya Federasiyası ilə birbaşa əlaqəli olsa da, həmin məhsulların çeşidliliyi və müxtəlifliliyi, habelə sənaye və texnoloji tutuma malik olmaması şaxələndirmə potensialını zəiflədir. Habelə, Mərkəzi Asiya regionunda yerləşən MDB ölkələri ilə azad ticarət münasibətlə</w:t>
      </w:r>
      <w:r w:rsidR="006D75A8">
        <w:rPr>
          <w:rFonts w:ascii="Times New Roman" w:hAnsi="Times New Roman" w:cs="Times New Roman"/>
          <w:sz w:val="28"/>
          <w:szCs w:val="28"/>
          <w:lang w:val="az-Latn-AZ"/>
        </w:rPr>
        <w:t>rin</w:t>
      </w:r>
      <w:r>
        <w:rPr>
          <w:rFonts w:ascii="Times New Roman" w:hAnsi="Times New Roman" w:cs="Times New Roman"/>
          <w:sz w:val="28"/>
          <w:szCs w:val="28"/>
          <w:lang w:val="az-Latn-AZ"/>
        </w:rPr>
        <w:t>in olmasına rəğmən həmin ölkələrə meyvə-tərəvəz ixracı son 5 il ərzində hərəkətliliyi ilə seçilməyib. Başqa sözlə, keyfiyyət tələblərinin yüksək olmadığı, azad ticarət və yaxın sərhə</w:t>
      </w:r>
      <w:r w:rsidR="006D75A8">
        <w:rPr>
          <w:rFonts w:ascii="Times New Roman" w:hAnsi="Times New Roman" w:cs="Times New Roman"/>
          <w:sz w:val="28"/>
          <w:szCs w:val="28"/>
          <w:lang w:val="az-Latn-AZ"/>
        </w:rPr>
        <w:t>d logis</w:t>
      </w:r>
      <w:r>
        <w:rPr>
          <w:rFonts w:ascii="Times New Roman" w:hAnsi="Times New Roman" w:cs="Times New Roman"/>
          <w:sz w:val="28"/>
          <w:szCs w:val="28"/>
          <w:lang w:val="az-Latn-AZ"/>
        </w:rPr>
        <w:t>tika ilə yaranan qiymət üstünlüyü belə əvvəlki illə</w:t>
      </w:r>
      <w:r w:rsidR="006D75A8">
        <w:rPr>
          <w:rFonts w:ascii="Times New Roman" w:hAnsi="Times New Roman" w:cs="Times New Roman"/>
          <w:sz w:val="28"/>
          <w:szCs w:val="28"/>
          <w:lang w:val="az-Latn-AZ"/>
        </w:rPr>
        <w:t>rin ixracında</w:t>
      </w:r>
      <w:r w:rsidR="00F15A2E">
        <w:rPr>
          <w:rFonts w:ascii="Times New Roman" w:hAnsi="Times New Roman" w:cs="Times New Roman"/>
          <w:sz w:val="28"/>
          <w:szCs w:val="28"/>
          <w:lang w:val="az-Latn-AZ"/>
        </w:rPr>
        <w:t xml:space="preserve"> tətikləyici</w:t>
      </w:r>
      <w:r w:rsidR="006D75A8">
        <w:rPr>
          <w:rFonts w:ascii="Times New Roman" w:hAnsi="Times New Roman" w:cs="Times New Roman"/>
          <w:sz w:val="28"/>
          <w:szCs w:val="28"/>
          <w:lang w:val="az-Latn-AZ"/>
        </w:rPr>
        <w:t xml:space="preserve"> rola malik olma</w:t>
      </w:r>
      <w:r>
        <w:rPr>
          <w:rFonts w:ascii="Times New Roman" w:hAnsi="Times New Roman" w:cs="Times New Roman"/>
          <w:sz w:val="28"/>
          <w:szCs w:val="28"/>
          <w:lang w:val="az-Latn-AZ"/>
        </w:rPr>
        <w:t>yıb. Ticarə</w:t>
      </w:r>
      <w:r w:rsidR="006D75A8">
        <w:rPr>
          <w:rFonts w:ascii="Times New Roman" w:hAnsi="Times New Roman" w:cs="Times New Roman"/>
          <w:sz w:val="28"/>
          <w:szCs w:val="28"/>
          <w:lang w:val="az-Latn-AZ"/>
        </w:rPr>
        <w:t>t statis</w:t>
      </w:r>
      <w:r>
        <w:rPr>
          <w:rFonts w:ascii="Times New Roman" w:hAnsi="Times New Roman" w:cs="Times New Roman"/>
          <w:sz w:val="28"/>
          <w:szCs w:val="28"/>
          <w:lang w:val="az-Latn-AZ"/>
        </w:rPr>
        <w:t>tikalarına nəzər yetirdikdə</w:t>
      </w:r>
      <w:r w:rsidR="0094658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sözügedən region üzrə ticarət əməliyyatlarının ümumi xarici ticarətdə yüksək payını müşahidə etmirik. </w:t>
      </w:r>
    </w:p>
    <w:p w:rsidR="000D0485" w:rsidRDefault="00B649AB" w:rsidP="007C102B">
      <w:pPr>
        <w:jc w:val="both"/>
        <w:rPr>
          <w:rFonts w:ascii="Times New Roman" w:hAnsi="Times New Roman" w:cs="Times New Roman"/>
          <w:sz w:val="28"/>
          <w:szCs w:val="28"/>
          <w:lang w:val="az-Latn-AZ"/>
        </w:rPr>
      </w:pPr>
      <w:r>
        <w:rPr>
          <w:rFonts w:ascii="Times New Roman" w:hAnsi="Times New Roman" w:cs="Times New Roman"/>
          <w:sz w:val="28"/>
          <w:szCs w:val="28"/>
          <w:lang w:val="az-Latn-AZ"/>
        </w:rPr>
        <w:t>İdxalın əvəzedilməsi siyasətini dünyanın bir sıra ölkələrdə uğurlu və uğursuz hallarını müşahidə ed</w:t>
      </w:r>
      <w:r w:rsidR="0094658C">
        <w:rPr>
          <w:rFonts w:ascii="Times New Roman" w:hAnsi="Times New Roman" w:cs="Times New Roman"/>
          <w:sz w:val="28"/>
          <w:szCs w:val="28"/>
          <w:lang w:val="az-Latn-AZ"/>
        </w:rPr>
        <w:t>ilib</w:t>
      </w:r>
      <w:r>
        <w:rPr>
          <w:rFonts w:ascii="Times New Roman" w:hAnsi="Times New Roman" w:cs="Times New Roman"/>
          <w:sz w:val="28"/>
          <w:szCs w:val="28"/>
          <w:lang w:val="az-Latn-AZ"/>
        </w:rPr>
        <w:t>. İdxalın əvəzedilməsi idxalı məhdudlaşdırmaq anlamına gəlməməlidir. İstehlak</w:t>
      </w:r>
      <w:r w:rsidR="00DD60C8">
        <w:rPr>
          <w:rFonts w:ascii="Times New Roman" w:hAnsi="Times New Roman" w:cs="Times New Roman"/>
          <w:sz w:val="28"/>
          <w:szCs w:val="28"/>
          <w:lang w:val="az-Latn-AZ"/>
        </w:rPr>
        <w:t>ç</w:t>
      </w:r>
      <w:r>
        <w:rPr>
          <w:rFonts w:ascii="Times New Roman" w:hAnsi="Times New Roman" w:cs="Times New Roman"/>
          <w:sz w:val="28"/>
          <w:szCs w:val="28"/>
          <w:lang w:val="az-Latn-AZ"/>
        </w:rPr>
        <w:t>ı hüquqları və zövqləri qanunvericiliklə tənzimlənir və azad bazar şəraitində, həmçinin iki tərəfli ticarət həcmlə</w:t>
      </w:r>
      <w:r w:rsidR="006D75A8">
        <w:rPr>
          <w:rFonts w:ascii="Times New Roman" w:hAnsi="Times New Roman" w:cs="Times New Roman"/>
          <w:sz w:val="28"/>
          <w:szCs w:val="28"/>
          <w:lang w:val="az-Latn-AZ"/>
        </w:rPr>
        <w:t>rinin ar</w:t>
      </w:r>
      <w:r>
        <w:rPr>
          <w:rFonts w:ascii="Times New Roman" w:hAnsi="Times New Roman" w:cs="Times New Roman"/>
          <w:sz w:val="28"/>
          <w:szCs w:val="28"/>
          <w:lang w:val="az-Latn-AZ"/>
        </w:rPr>
        <w:t>tır</w:t>
      </w:r>
      <w:r w:rsidR="006D75A8">
        <w:rPr>
          <w:rFonts w:ascii="Times New Roman" w:hAnsi="Times New Roman" w:cs="Times New Roman"/>
          <w:sz w:val="28"/>
          <w:szCs w:val="28"/>
          <w:lang w:val="az-Latn-AZ"/>
        </w:rPr>
        <w:t>ı</w:t>
      </w:r>
      <w:r>
        <w:rPr>
          <w:rFonts w:ascii="Times New Roman" w:hAnsi="Times New Roman" w:cs="Times New Roman"/>
          <w:sz w:val="28"/>
          <w:szCs w:val="28"/>
          <w:lang w:val="az-Latn-AZ"/>
        </w:rPr>
        <w:t>lması istiqamətində əhəmiyyətli sənədlər məhdudlaşdırma yanaşmasına tamamilə ziddir. İdxal məhsulları qarşısında keyfiyyətli və qiymət üstünlüyünə malik məhsulların olması, habelə yerli istehsalda dəyər zəncirini daha ucuz resurslar vasitə</w:t>
      </w:r>
      <w:r w:rsidR="006D75A8">
        <w:rPr>
          <w:rFonts w:ascii="Times New Roman" w:hAnsi="Times New Roman" w:cs="Times New Roman"/>
          <w:sz w:val="28"/>
          <w:szCs w:val="28"/>
          <w:lang w:val="az-Latn-AZ"/>
        </w:rPr>
        <w:t>s</w:t>
      </w:r>
      <w:r>
        <w:rPr>
          <w:rFonts w:ascii="Times New Roman" w:hAnsi="Times New Roman" w:cs="Times New Roman"/>
          <w:sz w:val="28"/>
          <w:szCs w:val="28"/>
          <w:lang w:val="az-Latn-AZ"/>
        </w:rPr>
        <w:t>ilə həyata keçirilməsi</w:t>
      </w:r>
      <w:r w:rsidR="0094658C">
        <w:rPr>
          <w:rFonts w:ascii="Times New Roman" w:hAnsi="Times New Roman" w:cs="Times New Roman"/>
          <w:sz w:val="28"/>
          <w:szCs w:val="28"/>
          <w:lang w:val="az-Latn-AZ"/>
        </w:rPr>
        <w:t xml:space="preserve"> və markalaşma</w:t>
      </w:r>
      <w:r w:rsidR="008F3772">
        <w:rPr>
          <w:rFonts w:ascii="Times New Roman" w:hAnsi="Times New Roman" w:cs="Times New Roman"/>
          <w:sz w:val="28"/>
          <w:szCs w:val="28"/>
          <w:lang w:val="az-Latn-AZ"/>
        </w:rPr>
        <w:t xml:space="preserve"> vacib çağırışdır. Misal üçün aparılan hesablamalara əsasən, sənaye istehsalı</w:t>
      </w:r>
      <w:r w:rsidR="0094658C">
        <w:rPr>
          <w:rFonts w:ascii="Times New Roman" w:hAnsi="Times New Roman" w:cs="Times New Roman"/>
          <w:sz w:val="28"/>
          <w:szCs w:val="28"/>
          <w:lang w:val="az-Latn-AZ"/>
        </w:rPr>
        <w:t xml:space="preserve"> olan</w:t>
      </w:r>
      <w:r w:rsidR="008F3772">
        <w:rPr>
          <w:rFonts w:ascii="Times New Roman" w:hAnsi="Times New Roman" w:cs="Times New Roman"/>
          <w:sz w:val="28"/>
          <w:szCs w:val="28"/>
          <w:lang w:val="az-Latn-AZ"/>
        </w:rPr>
        <w:t xml:space="preserve"> ərzaq, içki və tütün məhsulları üzrə yerli istehsalın payı daxili tələbdə 70-80% civarında dəyişir. Amma həmin faizi formalaşdıran məhsulların aralıq istehlakının yüksək əksəriyyəti idxal edilən xammal, avadanlıqlar və onlara göstərilən bir sıra xidmətlərdir. Bundan əlavə, yerli istehsalın yüksək əksəriyyətinin xarici tələbə yönləndiyini, amma eyni məhsulun bir sıra ölkələrdən idxalını da görə bilərik. Belə halları nəzərə alaraq, preferensial və azad ticarət müqavilələrin bağlanılması əsas çağırışa çevirilir. </w:t>
      </w:r>
      <w:r w:rsidR="0094658C">
        <w:rPr>
          <w:rFonts w:ascii="Times New Roman" w:hAnsi="Times New Roman" w:cs="Times New Roman"/>
          <w:sz w:val="28"/>
          <w:szCs w:val="28"/>
          <w:lang w:val="az-Latn-AZ"/>
        </w:rPr>
        <w:t xml:space="preserve">Başqa sözlə ifadə etsək, yerli </w:t>
      </w:r>
      <w:r w:rsidR="0094658C">
        <w:rPr>
          <w:rFonts w:ascii="Times New Roman" w:hAnsi="Times New Roman" w:cs="Times New Roman"/>
          <w:sz w:val="28"/>
          <w:szCs w:val="28"/>
          <w:lang w:val="az-Latn-AZ"/>
        </w:rPr>
        <w:lastRenderedPageBreak/>
        <w:t>istehsalın daxili və xarici bazarda rəqabətqabiliyyətliyi aşağı tarifli aralıq məhsulların idxalı birbaşa əlaqəlidir.</w:t>
      </w:r>
      <w:bookmarkStart w:id="0" w:name="_GoBack"/>
      <w:bookmarkEnd w:id="0"/>
    </w:p>
    <w:p w:rsidR="00360DAD" w:rsidRPr="00A664BB" w:rsidRDefault="00360DAD" w:rsidP="007C102B">
      <w:pPr>
        <w:jc w:val="both"/>
        <w:rPr>
          <w:rFonts w:ascii="Times New Roman" w:hAnsi="Times New Roman" w:cs="Times New Roman"/>
          <w:sz w:val="28"/>
          <w:szCs w:val="28"/>
          <w:lang w:val="az-Latn-AZ"/>
        </w:rPr>
      </w:pPr>
    </w:p>
    <w:sectPr w:rsidR="00360DAD" w:rsidRPr="00A664BB" w:rsidSect="007C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49"/>
    <w:rsid w:val="000662B2"/>
    <w:rsid w:val="000D0485"/>
    <w:rsid w:val="00360DAD"/>
    <w:rsid w:val="00471963"/>
    <w:rsid w:val="00472B4C"/>
    <w:rsid w:val="004A608E"/>
    <w:rsid w:val="005A0C34"/>
    <w:rsid w:val="006A6249"/>
    <w:rsid w:val="006D75A8"/>
    <w:rsid w:val="0079120F"/>
    <w:rsid w:val="007C102B"/>
    <w:rsid w:val="00807ED6"/>
    <w:rsid w:val="00857CB1"/>
    <w:rsid w:val="008F185B"/>
    <w:rsid w:val="008F3772"/>
    <w:rsid w:val="00906823"/>
    <w:rsid w:val="009344B3"/>
    <w:rsid w:val="0094658C"/>
    <w:rsid w:val="009741DB"/>
    <w:rsid w:val="009B153D"/>
    <w:rsid w:val="009C7093"/>
    <w:rsid w:val="009D5296"/>
    <w:rsid w:val="009D71BC"/>
    <w:rsid w:val="00A664BB"/>
    <w:rsid w:val="00B649AB"/>
    <w:rsid w:val="00BA5245"/>
    <w:rsid w:val="00BF6D00"/>
    <w:rsid w:val="00DD60C8"/>
    <w:rsid w:val="00F15A2E"/>
    <w:rsid w:val="00F21B7C"/>
    <w:rsid w:val="00F7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6E15"/>
  <w15:chartTrackingRefBased/>
  <w15:docId w15:val="{99F30C5E-D5F3-491F-B6E3-E0421D97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Nicat Hacizada</dc:creator>
  <cp:keywords/>
  <dc:description/>
  <cp:lastModifiedBy>Nicat Hacizada</cp:lastModifiedBy>
  <cp:revision>24</cp:revision>
  <cp:lastPrinted>2022-03-28T13:36:00Z</cp:lastPrinted>
  <dcterms:created xsi:type="dcterms:W3CDTF">2022-03-14T12:09:00Z</dcterms:created>
  <dcterms:modified xsi:type="dcterms:W3CDTF">2022-03-28T14:28:00Z</dcterms:modified>
</cp:coreProperties>
</file>